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33"/>
        <w:gridCol w:w="5105"/>
      </w:tblGrid>
      <w:tr w:rsidR="00A43ABF" w14:paraId="72CDF6F3" w14:textId="77777777" w:rsidTr="00941A7F">
        <w:tc>
          <w:tcPr>
            <w:tcW w:w="46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DF6C55" w14:textId="77777777" w:rsidR="00A43ABF" w:rsidRPr="00A13A26" w:rsidRDefault="00A43ABF" w:rsidP="00941A7F">
            <w:pPr>
              <w:pStyle w:val="Heading"/>
              <w:ind w:right="-1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74BF303" w14:textId="758E22D8" w:rsidR="00A43ABF" w:rsidRDefault="00A43ABF" w:rsidP="00941A7F">
            <w:pPr>
              <w:pStyle w:val="Heading"/>
              <w:spacing w:before="0" w:after="0"/>
              <w:ind w:left="178" w:right="-11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№ </w:t>
            </w:r>
            <w:r w:rsidR="0087243D">
              <w:rPr>
                <w:rFonts w:ascii="Times New Roman" w:hAnsi="Times New Roman"/>
              </w:rPr>
              <w:t>5</w:t>
            </w:r>
          </w:p>
          <w:p w14:paraId="47B696C7" w14:textId="77777777" w:rsidR="00A43ABF" w:rsidRDefault="00A43ABF" w:rsidP="00941A7F">
            <w:pPr>
              <w:pStyle w:val="afb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административному регламенту предоставления администрацией муниципального образования</w:t>
            </w:r>
          </w:p>
          <w:p w14:paraId="42C31E38" w14:textId="77777777" w:rsidR="00A43ABF" w:rsidRDefault="00A43ABF" w:rsidP="00941A7F">
            <w:pPr>
              <w:pStyle w:val="afb"/>
              <w:ind w:left="178" w:right="-11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город Краснодар муниципальной услуги «Регистрация заявлений</w:t>
            </w:r>
          </w:p>
          <w:p w14:paraId="526B2096" w14:textId="77777777" w:rsidR="00A43ABF" w:rsidRDefault="00A43ABF" w:rsidP="00941A7F">
            <w:pPr>
              <w:pStyle w:val="afb"/>
              <w:ind w:left="178" w:right="-117"/>
              <w:jc w:val="center"/>
              <w:rPr>
                <w:b/>
                <w:bCs/>
              </w:rPr>
            </w:pPr>
            <w:r>
              <w:rPr>
                <w:bCs/>
                <w:sz w:val="28"/>
                <w:szCs w:val="28"/>
              </w:rPr>
              <w:t>о проведении общественной экологической экспертизы»</w:t>
            </w:r>
          </w:p>
        </w:tc>
      </w:tr>
    </w:tbl>
    <w:p w14:paraId="7265978C" w14:textId="77777777" w:rsidR="00591347" w:rsidRPr="00B90A55" w:rsidRDefault="00591347" w:rsidP="00A43ABF">
      <w:pPr>
        <w:widowControl w:val="0"/>
        <w:jc w:val="center"/>
        <w:outlineLvl w:val="1"/>
        <w:rPr>
          <w:szCs w:val="28"/>
        </w:rPr>
      </w:pPr>
    </w:p>
    <w:p w14:paraId="3E73D816" w14:textId="77777777" w:rsidR="00591347" w:rsidRPr="00B90A55" w:rsidRDefault="00591347" w:rsidP="00A43ABF">
      <w:pPr>
        <w:widowControl w:val="0"/>
        <w:tabs>
          <w:tab w:val="left" w:pos="3402"/>
        </w:tabs>
        <w:jc w:val="center"/>
        <w:outlineLvl w:val="1"/>
        <w:rPr>
          <w:szCs w:val="28"/>
        </w:rPr>
      </w:pPr>
    </w:p>
    <w:p w14:paraId="3B9B98DF" w14:textId="4466F3D8" w:rsidR="00591347" w:rsidRPr="00B90A55" w:rsidRDefault="0087243D">
      <w:pPr>
        <w:widowControl w:val="0"/>
        <w:tabs>
          <w:tab w:val="left" w:pos="3402"/>
        </w:tabs>
        <w:jc w:val="center"/>
        <w:outlineLvl w:val="1"/>
        <w:rPr>
          <w:szCs w:val="28"/>
        </w:rPr>
      </w:pPr>
      <w:r w:rsidRPr="0087243D">
        <w:rPr>
          <w:rFonts w:eastAsiaTheme="minorHAnsi"/>
          <w:b/>
          <w:szCs w:val="28"/>
        </w:rPr>
        <w:t>Перечень условных обозначений и сокращений</w:t>
      </w:r>
    </w:p>
    <w:p w14:paraId="70ED9148" w14:textId="672DCB81" w:rsidR="00A43ABF" w:rsidRDefault="00A43ABF">
      <w:pPr>
        <w:widowControl w:val="0"/>
        <w:tabs>
          <w:tab w:val="left" w:pos="3402"/>
        </w:tabs>
        <w:jc w:val="center"/>
        <w:outlineLvl w:val="1"/>
        <w:rPr>
          <w:szCs w:val="28"/>
        </w:rPr>
      </w:pPr>
    </w:p>
    <w:p w14:paraId="62E4FBDD" w14:textId="77777777" w:rsidR="00404B2F" w:rsidRPr="00B90A55" w:rsidRDefault="00404B2F">
      <w:pPr>
        <w:widowControl w:val="0"/>
        <w:tabs>
          <w:tab w:val="left" w:pos="3402"/>
        </w:tabs>
        <w:jc w:val="center"/>
        <w:outlineLvl w:val="1"/>
        <w:rPr>
          <w:szCs w:val="28"/>
        </w:rPr>
      </w:pPr>
    </w:p>
    <w:p w14:paraId="6B202BE8" w14:textId="6171DE56" w:rsidR="0087243D" w:rsidRPr="0087243D" w:rsidRDefault="0087243D" w:rsidP="0087243D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43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04B2F">
        <w:rPr>
          <w:rFonts w:ascii="Times New Roman" w:hAnsi="Times New Roman" w:cs="Times New Roman"/>
          <w:sz w:val="28"/>
          <w:szCs w:val="28"/>
        </w:rPr>
        <w:t>р</w:t>
      </w:r>
      <w:r w:rsidRPr="0087243D">
        <w:rPr>
          <w:rFonts w:ascii="Times New Roman" w:hAnsi="Times New Roman" w:cs="Times New Roman"/>
          <w:sz w:val="28"/>
          <w:szCs w:val="28"/>
        </w:rPr>
        <w:t>егламент – административный регламент предоставления администра</w:t>
      </w:r>
      <w:r w:rsidR="00404B2F">
        <w:rPr>
          <w:rFonts w:ascii="Times New Roman" w:hAnsi="Times New Roman" w:cs="Times New Roman"/>
          <w:sz w:val="28"/>
          <w:szCs w:val="28"/>
        </w:rPr>
        <w:t>-</w:t>
      </w:r>
      <w:r w:rsidRPr="0087243D">
        <w:rPr>
          <w:rFonts w:ascii="Times New Roman" w:hAnsi="Times New Roman" w:cs="Times New Roman"/>
          <w:sz w:val="28"/>
          <w:szCs w:val="28"/>
        </w:rPr>
        <w:t>цией муниципального образования город Краснодар муниципальной услуги «Ре</w:t>
      </w:r>
      <w:r w:rsidR="00404B2F">
        <w:rPr>
          <w:rFonts w:ascii="Times New Roman" w:hAnsi="Times New Roman" w:cs="Times New Roman"/>
          <w:sz w:val="28"/>
          <w:szCs w:val="28"/>
        </w:rPr>
        <w:t>-</w:t>
      </w:r>
      <w:r w:rsidRPr="0087243D">
        <w:rPr>
          <w:rFonts w:ascii="Times New Roman" w:hAnsi="Times New Roman" w:cs="Times New Roman"/>
          <w:sz w:val="28"/>
          <w:szCs w:val="28"/>
        </w:rPr>
        <w:t>гистрация заявлений о проведении общественной экологической экспертизы»;</w:t>
      </w:r>
    </w:p>
    <w:p w14:paraId="4C4142F7" w14:textId="53AEFF3D" w:rsidR="0087243D" w:rsidRPr="0087243D" w:rsidRDefault="0087243D" w:rsidP="0087243D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43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243D">
        <w:rPr>
          <w:rFonts w:ascii="Times New Roman" w:hAnsi="Times New Roman" w:cs="Times New Roman"/>
          <w:sz w:val="28"/>
          <w:szCs w:val="28"/>
        </w:rPr>
        <w:t xml:space="preserve">муниципальная услуга – муниципальная услуга по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7243D">
        <w:rPr>
          <w:rFonts w:ascii="Times New Roman" w:hAnsi="Times New Roman" w:cs="Times New Roman"/>
          <w:sz w:val="28"/>
          <w:szCs w:val="28"/>
        </w:rPr>
        <w:t>егистраци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7243D">
        <w:rPr>
          <w:rFonts w:ascii="Times New Roman" w:hAnsi="Times New Roman" w:cs="Times New Roman"/>
          <w:sz w:val="28"/>
          <w:szCs w:val="28"/>
        </w:rPr>
        <w:t xml:space="preserve"> заявле</w:t>
      </w:r>
      <w:r w:rsidR="00404B2F">
        <w:rPr>
          <w:rFonts w:ascii="Times New Roman" w:hAnsi="Times New Roman" w:cs="Times New Roman"/>
          <w:sz w:val="28"/>
          <w:szCs w:val="28"/>
        </w:rPr>
        <w:t>-</w:t>
      </w:r>
      <w:r w:rsidRPr="0087243D">
        <w:rPr>
          <w:rFonts w:ascii="Times New Roman" w:hAnsi="Times New Roman" w:cs="Times New Roman"/>
          <w:sz w:val="28"/>
          <w:szCs w:val="28"/>
        </w:rPr>
        <w:t>ний о проведении общественной экологической экспертизы;</w:t>
      </w:r>
    </w:p>
    <w:p w14:paraId="7EB2D5EB" w14:textId="62EFD250" w:rsidR="0087243D" w:rsidRPr="0087243D" w:rsidRDefault="0087243D" w:rsidP="0087243D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43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243D">
        <w:rPr>
          <w:rFonts w:ascii="Times New Roman" w:hAnsi="Times New Roman" w:cs="Times New Roman"/>
          <w:sz w:val="28"/>
          <w:szCs w:val="28"/>
        </w:rPr>
        <w:t>заявители – заявители на получение муниципальной услуги;</w:t>
      </w:r>
    </w:p>
    <w:p w14:paraId="2DC5908F" w14:textId="103A40CA" w:rsidR="0087243D" w:rsidRPr="0087243D" w:rsidRDefault="0087243D" w:rsidP="0087243D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43D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243D">
        <w:rPr>
          <w:rFonts w:ascii="Times New Roman" w:hAnsi="Times New Roman" w:cs="Times New Roman"/>
          <w:sz w:val="28"/>
          <w:szCs w:val="28"/>
        </w:rPr>
        <w:t>категории (признаки) заявителей – категории (признаки) заявителей, сведения о которых размещаются в реестре услуг и в федеральной госу</w:t>
      </w:r>
      <w:r w:rsidR="00404B2F">
        <w:rPr>
          <w:rFonts w:ascii="Times New Roman" w:hAnsi="Times New Roman" w:cs="Times New Roman"/>
          <w:sz w:val="28"/>
          <w:szCs w:val="28"/>
        </w:rPr>
        <w:t>-</w:t>
      </w:r>
      <w:r w:rsidRPr="0087243D">
        <w:rPr>
          <w:rFonts w:ascii="Times New Roman" w:hAnsi="Times New Roman" w:cs="Times New Roman"/>
          <w:sz w:val="28"/>
          <w:szCs w:val="28"/>
        </w:rPr>
        <w:t>дарственной информационной системе «Единый портал государственных и муниципальных услуг (функций)», и (или) региональном портале госу</w:t>
      </w:r>
      <w:r w:rsidR="00404B2F">
        <w:rPr>
          <w:rFonts w:ascii="Times New Roman" w:hAnsi="Times New Roman" w:cs="Times New Roman"/>
          <w:sz w:val="28"/>
          <w:szCs w:val="28"/>
        </w:rPr>
        <w:t>-</w:t>
      </w:r>
      <w:r w:rsidRPr="0087243D">
        <w:rPr>
          <w:rFonts w:ascii="Times New Roman" w:hAnsi="Times New Roman" w:cs="Times New Roman"/>
          <w:sz w:val="28"/>
          <w:szCs w:val="28"/>
        </w:rPr>
        <w:t>дарственных и муниципальных услуг Краснодарского края в информационно-телекоммуникационной сети «Интернет»;</w:t>
      </w:r>
    </w:p>
    <w:p w14:paraId="0F477EEA" w14:textId="58097371" w:rsidR="0087243D" w:rsidRPr="0087243D" w:rsidRDefault="0087243D" w:rsidP="0087243D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43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243D">
        <w:rPr>
          <w:rFonts w:ascii="Times New Roman" w:hAnsi="Times New Roman" w:cs="Times New Roman"/>
          <w:sz w:val="28"/>
          <w:szCs w:val="28"/>
        </w:rPr>
        <w:t>Портал – федеральная государственная информационная система «Единый портал государственных и муниципальных услуг (функций)», и (или) региональный портал государственных и муниципальных услуг Краснодарского края в информационно-телекоммуникационной сети «Интернет»;</w:t>
      </w:r>
    </w:p>
    <w:p w14:paraId="44DC9CFE" w14:textId="7D9E88B1" w:rsidR="0087243D" w:rsidRPr="0087243D" w:rsidRDefault="0087243D" w:rsidP="0087243D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43D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243D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 – администрация мун</w:t>
      </w:r>
      <w:r w:rsidR="00404B2F">
        <w:rPr>
          <w:rFonts w:ascii="Times New Roman" w:hAnsi="Times New Roman" w:cs="Times New Roman"/>
          <w:sz w:val="28"/>
          <w:szCs w:val="28"/>
        </w:rPr>
        <w:t>-</w:t>
      </w:r>
      <w:r w:rsidRPr="0087243D">
        <w:rPr>
          <w:rFonts w:ascii="Times New Roman" w:hAnsi="Times New Roman" w:cs="Times New Roman"/>
          <w:sz w:val="28"/>
          <w:szCs w:val="28"/>
        </w:rPr>
        <w:t>иципального образования город Краснодар;</w:t>
      </w:r>
    </w:p>
    <w:p w14:paraId="14C7D924" w14:textId="4B90A8E1" w:rsidR="0087243D" w:rsidRDefault="0087243D" w:rsidP="0087243D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43D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243D">
        <w:rPr>
          <w:rFonts w:ascii="Times New Roman" w:hAnsi="Times New Roman" w:cs="Times New Roman"/>
          <w:sz w:val="28"/>
          <w:szCs w:val="28"/>
        </w:rPr>
        <w:t xml:space="preserve">уполномоченный орган – </w:t>
      </w:r>
      <w:r w:rsidR="00682C0F">
        <w:rPr>
          <w:rFonts w:ascii="Times New Roman" w:hAnsi="Times New Roman" w:cs="Times New Roman"/>
          <w:sz w:val="28"/>
          <w:szCs w:val="28"/>
        </w:rPr>
        <w:t xml:space="preserve">департамент городского хозяйства и топливно-энергетического комплекса администрации муниципального образования </w:t>
      </w:r>
      <w:r w:rsidR="00682C0F">
        <w:rPr>
          <w:rFonts w:ascii="Times New Roman" w:hAnsi="Times New Roman" w:cs="Times New Roman"/>
          <w:sz w:val="28"/>
          <w:szCs w:val="28"/>
        </w:rPr>
        <w:br/>
        <w:t>город Краснодар</w:t>
      </w:r>
      <w:r w:rsidRPr="0087243D">
        <w:rPr>
          <w:rFonts w:ascii="Times New Roman" w:hAnsi="Times New Roman" w:cs="Times New Roman"/>
          <w:sz w:val="28"/>
          <w:szCs w:val="28"/>
        </w:rPr>
        <w:t>;</w:t>
      </w:r>
    </w:p>
    <w:p w14:paraId="7EEF8D80" w14:textId="659EB386" w:rsidR="00591347" w:rsidRDefault="0087243D" w:rsidP="0087243D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Pr="0087243D">
        <w:rPr>
          <w:rFonts w:ascii="Times New Roman" w:hAnsi="Times New Roman" w:cs="Times New Roman"/>
          <w:sz w:val="28"/>
          <w:szCs w:val="28"/>
        </w:rPr>
        <w:t>МФЦ – государственное автономное учреждение Краснодарского края «Многофункциональный центр предоставления государственных и муници</w:t>
      </w:r>
      <w:r w:rsidR="00C655F5">
        <w:rPr>
          <w:rFonts w:ascii="Times New Roman" w:hAnsi="Times New Roman" w:cs="Times New Roman"/>
          <w:sz w:val="28"/>
          <w:szCs w:val="28"/>
        </w:rPr>
        <w:t>-</w:t>
      </w:r>
      <w:r w:rsidRPr="0087243D">
        <w:rPr>
          <w:rFonts w:ascii="Times New Roman" w:hAnsi="Times New Roman" w:cs="Times New Roman"/>
          <w:sz w:val="28"/>
          <w:szCs w:val="28"/>
        </w:rPr>
        <w:t>пальных услуг Краснодарского края».</w:t>
      </w:r>
      <w:r w:rsidR="0012344A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p w14:paraId="26C90E13" w14:textId="77777777" w:rsidR="0087243D" w:rsidRPr="00B90A55" w:rsidRDefault="0087243D" w:rsidP="0087243D">
      <w:pPr>
        <w:pStyle w:val="af9"/>
        <w:jc w:val="both"/>
        <w:rPr>
          <w:rFonts w:ascii="Times New Roman" w:hAnsi="Times New Roman" w:cs="Times New Roman"/>
          <w:sz w:val="28"/>
          <w:szCs w:val="28"/>
        </w:rPr>
      </w:pPr>
    </w:p>
    <w:p w14:paraId="47145D83" w14:textId="77777777" w:rsidR="00591347" w:rsidRPr="00B90A55" w:rsidRDefault="00591347">
      <w:pPr>
        <w:pStyle w:val="af9"/>
        <w:jc w:val="both"/>
        <w:rPr>
          <w:rFonts w:ascii="Times New Roman" w:hAnsi="Times New Roman" w:cs="Times New Roman"/>
          <w:sz w:val="28"/>
          <w:szCs w:val="28"/>
        </w:rPr>
      </w:pPr>
    </w:p>
    <w:p w14:paraId="735447B9" w14:textId="77777777" w:rsidR="00591347" w:rsidRDefault="002416E1">
      <w:pPr>
        <w:spacing w:line="230" w:lineRule="auto"/>
        <w:jc w:val="both"/>
      </w:pPr>
      <w:r>
        <w:rPr>
          <w:rFonts w:eastAsiaTheme="minorHAnsi"/>
          <w:szCs w:val="28"/>
        </w:rPr>
        <w:t xml:space="preserve">Директор департамента городского </w:t>
      </w:r>
    </w:p>
    <w:p w14:paraId="03507BF2" w14:textId="77777777" w:rsidR="00591347" w:rsidRDefault="002416E1">
      <w:pPr>
        <w:spacing w:line="230" w:lineRule="auto"/>
        <w:jc w:val="both"/>
      </w:pPr>
      <w:r>
        <w:rPr>
          <w:rFonts w:eastAsiaTheme="minorHAnsi"/>
          <w:szCs w:val="28"/>
        </w:rPr>
        <w:t xml:space="preserve">хозяйства и топливно-энергетического </w:t>
      </w:r>
    </w:p>
    <w:p w14:paraId="41AFB095" w14:textId="77777777" w:rsidR="00591347" w:rsidRDefault="002416E1">
      <w:pPr>
        <w:spacing w:line="230" w:lineRule="auto"/>
        <w:jc w:val="both"/>
      </w:pPr>
      <w:r>
        <w:rPr>
          <w:rFonts w:eastAsiaTheme="minorHAnsi"/>
          <w:szCs w:val="28"/>
        </w:rPr>
        <w:t xml:space="preserve">комплекса администрации муниципального </w:t>
      </w:r>
    </w:p>
    <w:p w14:paraId="449A5D86" w14:textId="72C2F26F" w:rsidR="00591347" w:rsidRDefault="002416E1" w:rsidP="00B90A55">
      <w:pPr>
        <w:spacing w:line="230" w:lineRule="auto"/>
        <w:ind w:right="140"/>
        <w:jc w:val="both"/>
        <w:rPr>
          <w:szCs w:val="28"/>
        </w:rPr>
      </w:pPr>
      <w:r>
        <w:rPr>
          <w:rFonts w:eastAsiaTheme="minorHAnsi"/>
          <w:szCs w:val="28"/>
        </w:rPr>
        <w:t xml:space="preserve">образования город Краснодар                                                                </w:t>
      </w:r>
      <w:r w:rsidR="00A43ABF">
        <w:rPr>
          <w:rFonts w:eastAsiaTheme="minorHAnsi"/>
          <w:szCs w:val="28"/>
        </w:rPr>
        <w:t>О.В.Шишковский</w:t>
      </w:r>
    </w:p>
    <w:sectPr w:rsidR="00591347">
      <w:headerReference w:type="default" r:id="rId6"/>
      <w:pgSz w:w="11906" w:h="16838"/>
      <w:pgMar w:top="851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49D36" w14:textId="77777777" w:rsidR="00591347" w:rsidRDefault="002416E1">
      <w:r>
        <w:separator/>
      </w:r>
    </w:p>
  </w:endnote>
  <w:endnote w:type="continuationSeparator" w:id="0">
    <w:p w14:paraId="5ECCA24A" w14:textId="77777777" w:rsidR="00591347" w:rsidRDefault="0024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2AF6C" w14:textId="77777777" w:rsidR="00591347" w:rsidRDefault="002416E1">
      <w:r>
        <w:separator/>
      </w:r>
    </w:p>
  </w:footnote>
  <w:footnote w:type="continuationSeparator" w:id="0">
    <w:p w14:paraId="11FA2943" w14:textId="77777777" w:rsidR="00591347" w:rsidRDefault="00241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9482452"/>
      <w:docPartObj>
        <w:docPartGallery w:val="Page Numbers (Top of Page)"/>
        <w:docPartUnique/>
      </w:docPartObj>
    </w:sdtPr>
    <w:sdtEndPr/>
    <w:sdtContent>
      <w:p w14:paraId="62D0D515" w14:textId="77777777" w:rsidR="00591347" w:rsidRDefault="002416E1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08B692A" w14:textId="77777777" w:rsidR="00591347" w:rsidRDefault="00591347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347"/>
    <w:rsid w:val="0012344A"/>
    <w:rsid w:val="002416E1"/>
    <w:rsid w:val="00244C9E"/>
    <w:rsid w:val="00404B2F"/>
    <w:rsid w:val="00524F86"/>
    <w:rsid w:val="00591347"/>
    <w:rsid w:val="00682C0F"/>
    <w:rsid w:val="008210E5"/>
    <w:rsid w:val="0087243D"/>
    <w:rsid w:val="008C228B"/>
    <w:rsid w:val="00957532"/>
    <w:rsid w:val="00A43ABF"/>
    <w:rsid w:val="00B90A55"/>
    <w:rsid w:val="00C655F5"/>
    <w:rsid w:val="00C9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D7B80"/>
  <w15:docId w15:val="{354C42EC-40A0-42B4-B999-D9F3B330D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band1Vert">
      <w:tblPr/>
      <w:tcPr>
        <w:shd w:val="clear" w:color="B3D0EB" w:themeColor="accent1" w:themeTint="75" w:fill="auto"/>
      </w:tcPr>
    </w:tblStylePr>
    <w:tblStylePr w:type="band1Horz">
      <w:tblPr/>
      <w:tcPr>
        <w:shd w:val="clear" w:color="B3D0EB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band1Vert">
      <w:tblPr/>
      <w:tcPr>
        <w:shd w:val="clear" w:color="F6C3A0" w:themeColor="accent2" w:themeTint="75" w:fill="auto"/>
      </w:tcPr>
    </w:tblStylePr>
    <w:tblStylePr w:type="band1Horz">
      <w:tblPr/>
      <w:tcPr>
        <w:shd w:val="clear" w:color="F6C3A0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band1Vert">
      <w:tblPr/>
      <w:tcPr>
        <w:shd w:val="clear" w:color="D5D5D5" w:themeColor="accent3" w:themeTint="75" w:fill="auto"/>
      </w:tcPr>
    </w:tblStylePr>
    <w:tblStylePr w:type="band1Horz">
      <w:tblPr/>
      <w:tcPr>
        <w:shd w:val="clear" w:color="D5D5D5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band1Vert">
      <w:tblPr/>
      <w:tcPr>
        <w:shd w:val="clear" w:color="FFE28A" w:themeColor="accent4" w:themeTint="75" w:fill="auto"/>
      </w:tcPr>
    </w:tblStylePr>
    <w:tblStylePr w:type="band1Horz">
      <w:tblPr/>
      <w:tcPr>
        <w:shd w:val="clear" w:color="FFE28A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band1Vert">
      <w:tblPr/>
      <w:tcPr>
        <w:shd w:val="clear" w:color="A9BEE4" w:themeColor="accent5" w:themeTint="75" w:fill="auto"/>
      </w:tcPr>
    </w:tblStylePr>
    <w:tblStylePr w:type="band1Horz">
      <w:tblPr/>
      <w:tcPr>
        <w:shd w:val="clear" w:color="A9BE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band1Vert">
      <w:tblPr/>
      <w:tcPr>
        <w:shd w:val="clear" w:color="BCDBA8" w:themeColor="accent6" w:themeTint="75" w:fill="auto"/>
      </w:tcPr>
    </w:tblStylePr>
    <w:tblStylePr w:type="band1Horz">
      <w:tblPr/>
      <w:tcPr>
        <w:shd w:val="clear" w:color="BCDBA8" w:themeColor="accent6" w:themeTint="75" w:fill="auto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tblPr/>
      <w:tcPr>
        <w:shd w:val="clear" w:color="D5E5F4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tblPr/>
      <w:tcPr>
        <w:shd w:val="clear" w:color="FADECB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tblPr/>
      <w:tcPr>
        <w:shd w:val="clear" w:color="E8E8E8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tblPr/>
      <w:tcPr>
        <w:shd w:val="clear" w:color="FFEFBF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tblPr/>
      <w:tcPr>
        <w:shd w:val="clear" w:color="CFDB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tblPr/>
      <w:tcPr>
        <w:shd w:val="clear" w:color="DAEBCF" w:themeColor="accent6" w:themeTint="40" w:fill="auto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uiPriority w:val="1"/>
    <w:qFormat/>
    <w:pPr>
      <w:spacing w:after="0" w:line="240" w:lineRule="auto"/>
    </w:p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Arial" w:eastAsia="Calibri" w:hAnsi="Arial" w:cs="Times New Roman"/>
      <w:sz w:val="20"/>
      <w:szCs w:val="20"/>
      <w:lang w:eastAsia="ar-SA"/>
    </w:rPr>
  </w:style>
  <w:style w:type="paragraph" w:customStyle="1" w:styleId="Heading">
    <w:name w:val="Heading"/>
    <w:basedOn w:val="a"/>
    <w:next w:val="afa"/>
    <w:rsid w:val="00A43ABF"/>
    <w:pPr>
      <w:keepNext/>
      <w:spacing w:before="240" w:after="120"/>
    </w:pPr>
    <w:rPr>
      <w:rFonts w:ascii="Arial" w:eastAsia="Microsoft YaHei" w:hAnsi="Arial"/>
      <w:szCs w:val="28"/>
    </w:rPr>
  </w:style>
  <w:style w:type="paragraph" w:styleId="afb">
    <w:name w:val="Normal (Web)"/>
    <w:basedOn w:val="a"/>
    <w:rsid w:val="00A43ABF"/>
    <w:rPr>
      <w:sz w:val="24"/>
      <w:szCs w:val="24"/>
      <w:lang w:eastAsia="ru-RU"/>
    </w:rPr>
  </w:style>
  <w:style w:type="paragraph" w:styleId="afa">
    <w:name w:val="Body Text"/>
    <w:basedOn w:val="a"/>
    <w:link w:val="afc"/>
    <w:uiPriority w:val="99"/>
    <w:semiHidden/>
    <w:unhideWhenUsed/>
    <w:rsid w:val="00A43ABF"/>
    <w:pPr>
      <w:spacing w:after="120"/>
    </w:pPr>
  </w:style>
  <w:style w:type="character" w:customStyle="1" w:styleId="afc">
    <w:name w:val="Основной текст Знак"/>
    <w:basedOn w:val="a0"/>
    <w:link w:val="afa"/>
    <w:uiPriority w:val="99"/>
    <w:semiHidden/>
    <w:rsid w:val="00A43AB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d">
    <w:name w:val="Balloon Text"/>
    <w:basedOn w:val="a"/>
    <w:link w:val="afe"/>
    <w:uiPriority w:val="99"/>
    <w:semiHidden/>
    <w:unhideWhenUsed/>
    <w:rsid w:val="00682C0F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682C0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Е.В.</dc:creator>
  <cp:keywords/>
  <dc:description/>
  <cp:lastModifiedBy>Дунаева Мария Юрьевна</cp:lastModifiedBy>
  <cp:revision>11</cp:revision>
  <cp:lastPrinted>2025-09-01T07:12:00Z</cp:lastPrinted>
  <dcterms:created xsi:type="dcterms:W3CDTF">2024-09-18T06:32:00Z</dcterms:created>
  <dcterms:modified xsi:type="dcterms:W3CDTF">2025-09-01T07:50:00Z</dcterms:modified>
</cp:coreProperties>
</file>